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B9C" w:rsidRDefault="00203B9C" w:rsidP="00E509C0">
      <w:pPr>
        <w:pStyle w:val="Textkrper"/>
      </w:pPr>
      <w:r>
        <w:t>Liebe Gemeinde, d</w:t>
      </w:r>
      <w:r w:rsidR="0062586B">
        <w:t>as Evangelium</w:t>
      </w:r>
      <w:r w:rsidR="00E509C0">
        <w:t xml:space="preserve"> berichte</w:t>
      </w:r>
      <w:r w:rsidR="0062586B">
        <w:t>t</w:t>
      </w:r>
      <w:r w:rsidR="00E509C0">
        <w:t xml:space="preserve"> vo</w:t>
      </w:r>
      <w:r w:rsidR="00BE534B">
        <w:t>m</w:t>
      </w:r>
      <w:r w:rsidR="00E509C0">
        <w:t xml:space="preserve"> </w:t>
      </w:r>
      <w:r w:rsidR="00BE534B">
        <w:t xml:space="preserve">Besuch </w:t>
      </w:r>
      <w:r w:rsidR="005A419B">
        <w:t xml:space="preserve">Mariens </w:t>
      </w:r>
      <w:r w:rsidR="00304FEF">
        <w:t>bei Elisabeth</w:t>
      </w:r>
      <w:r w:rsidR="00E509C0">
        <w:t xml:space="preserve"> </w:t>
      </w:r>
      <w:r w:rsidR="00304FEF">
        <w:t>als</w:t>
      </w:r>
      <w:r>
        <w:t xml:space="preserve"> </w:t>
      </w:r>
      <w:r w:rsidR="00E509C0">
        <w:t>„Heim</w:t>
      </w:r>
      <w:r w:rsidR="0062586B">
        <w:softHyphen/>
      </w:r>
      <w:r w:rsidR="00E509C0">
        <w:t xml:space="preserve">suchung“. </w:t>
      </w:r>
      <w:r w:rsidR="00C117B8">
        <w:t>Doch w</w:t>
      </w:r>
      <w:r w:rsidR="00E509C0">
        <w:t>as</w:t>
      </w:r>
      <w:r w:rsidR="00FD11D4">
        <w:t xml:space="preserve"> </w:t>
      </w:r>
      <w:r w:rsidR="00E509C0">
        <w:t>bedeutet „Heim</w:t>
      </w:r>
      <w:r w:rsidR="00E509C0">
        <w:softHyphen/>
        <w:t>suchung“?</w:t>
      </w:r>
    </w:p>
    <w:p w:rsidR="00FD11D4" w:rsidRDefault="00E509C0" w:rsidP="00E509C0">
      <w:pPr>
        <w:pStyle w:val="Textkrper"/>
      </w:pPr>
      <w:r>
        <w:t>Das Wort ist aus unserem</w:t>
      </w:r>
      <w:r w:rsidR="00A54959">
        <w:t xml:space="preserve"> </w:t>
      </w:r>
      <w:r>
        <w:t>Sprachgebrauch</w:t>
      </w:r>
      <w:r w:rsidR="00AE5F0E">
        <w:t xml:space="preserve"> de facto</w:t>
      </w:r>
      <w:r w:rsidR="00280C68">
        <w:t xml:space="preserve"> </w:t>
      </w:r>
      <w:r>
        <w:t xml:space="preserve">verschwunden. </w:t>
      </w:r>
      <w:r w:rsidR="00A54959">
        <w:t>M</w:t>
      </w:r>
      <w:r>
        <w:t>anche</w:t>
      </w:r>
      <w:r w:rsidR="00A54959">
        <w:t xml:space="preserve"> vermuten</w:t>
      </w:r>
      <w:r>
        <w:t xml:space="preserve">, der Begriff bedeute </w:t>
      </w:r>
      <w:r w:rsidR="00EA63EF">
        <w:t>so etwas</w:t>
      </w:r>
      <w:r>
        <w:t xml:space="preserve"> </w:t>
      </w:r>
      <w:r w:rsidR="00EA63EF">
        <w:t>wie</w:t>
      </w:r>
      <w:r>
        <w:t xml:space="preserve"> Strafe</w:t>
      </w:r>
      <w:r w:rsidR="0062586B">
        <w:t>.</w:t>
      </w:r>
      <w:r w:rsidR="00FD11D4">
        <w:t xml:space="preserve"> </w:t>
      </w:r>
      <w:r w:rsidR="0062586B">
        <w:t>Strafe</w:t>
      </w:r>
      <w:r>
        <w:t xml:space="preserve"> dafür, dass eine Krise nicht erkannt</w:t>
      </w:r>
      <w:r w:rsidR="00843EBD">
        <w:t xml:space="preserve"> wurde</w:t>
      </w:r>
      <w:r>
        <w:t>, oder dass</w:t>
      </w:r>
      <w:r w:rsidR="00A54959">
        <w:t xml:space="preserve"> </w:t>
      </w:r>
      <w:r>
        <w:t>etwas droht: Krieg, Ver</w:t>
      </w:r>
      <w:r w:rsidR="00EA63EF">
        <w:t>ban</w:t>
      </w:r>
      <w:r w:rsidR="005A419B">
        <w:softHyphen/>
      </w:r>
      <w:r w:rsidR="00EA63EF">
        <w:t>n</w:t>
      </w:r>
      <w:r w:rsidR="005A419B">
        <w:softHyphen/>
      </w:r>
      <w:r w:rsidR="005A419B">
        <w:softHyphen/>
      </w:r>
      <w:r w:rsidR="005A419B">
        <w:softHyphen/>
      </w:r>
      <w:r w:rsidR="00EA63EF">
        <w:t>ung, Zerstörung der Heimat.</w:t>
      </w:r>
      <w:r w:rsidR="00203B9C">
        <w:t xml:space="preserve"> </w:t>
      </w:r>
    </w:p>
    <w:p w:rsidR="00E509C0" w:rsidRDefault="00280C68" w:rsidP="00E509C0">
      <w:pPr>
        <w:pStyle w:val="Textkrper"/>
      </w:pPr>
      <w:r>
        <w:t>W</w:t>
      </w:r>
      <w:r w:rsidR="00E509C0">
        <w:t>enn Israel</w:t>
      </w:r>
      <w:r>
        <w:t>’s</w:t>
      </w:r>
      <w:r w:rsidR="00E509C0">
        <w:t xml:space="preserve"> Propheten </w:t>
      </w:r>
      <w:r w:rsidR="00EA63EF">
        <w:t>etwas Gutes und</w:t>
      </w:r>
      <w:r w:rsidR="00E509C0">
        <w:t xml:space="preserve"> Schönes verheißen, </w:t>
      </w:r>
      <w:r w:rsidR="00EA63EF">
        <w:t>nennen sie</w:t>
      </w:r>
      <w:r w:rsidR="00E509C0">
        <w:t xml:space="preserve"> das:</w:t>
      </w:r>
      <w:r w:rsidR="00FD11D4">
        <w:t xml:space="preserve"> </w:t>
      </w:r>
      <w:r w:rsidR="00435DA3">
        <w:t>„</w:t>
      </w:r>
      <w:r w:rsidR="00FD11D4">
        <w:t>Heimsuchung</w:t>
      </w:r>
      <w:r w:rsidR="00435DA3">
        <w:t>“</w:t>
      </w:r>
      <w:r w:rsidR="005A419B">
        <w:t xml:space="preserve"> – </w:t>
      </w:r>
      <w:r w:rsidR="00435DA3">
        <w:t>„</w:t>
      </w:r>
      <w:r w:rsidR="005A419B">
        <w:t>Heimsuchung</w:t>
      </w:r>
      <w:r w:rsidR="00FD11D4">
        <w:t xml:space="preserve"> </w:t>
      </w:r>
      <w:r w:rsidR="00E509C0">
        <w:t>Gottes</w:t>
      </w:r>
      <w:r w:rsidR="00435DA3">
        <w:t>“</w:t>
      </w:r>
      <w:r w:rsidR="00E509C0">
        <w:t xml:space="preserve">. Gott sucht </w:t>
      </w:r>
      <w:r w:rsidR="005E6BEE">
        <w:t>Sein</w:t>
      </w:r>
      <w:r w:rsidR="00E509C0">
        <w:t xml:space="preserve"> Volk</w:t>
      </w:r>
      <w:r w:rsidR="00843EBD">
        <w:t xml:space="preserve"> in Liebe</w:t>
      </w:r>
      <w:r w:rsidR="00E509C0">
        <w:t xml:space="preserve"> heim, </w:t>
      </w:r>
      <w:r w:rsidR="00A54959">
        <w:t>E</w:t>
      </w:r>
      <w:r w:rsidR="00BE534B" w:rsidRPr="00BE534B">
        <w:rPr>
          <w:sz w:val="20"/>
        </w:rPr>
        <w:t>R</w:t>
      </w:r>
      <w:r w:rsidR="00E509C0">
        <w:t xml:space="preserve"> sucht es heim</w:t>
      </w:r>
      <w:r w:rsidR="00AE5F0E">
        <w:softHyphen/>
      </w:r>
      <w:r w:rsidR="00E509C0">
        <w:t>zu</w:t>
      </w:r>
      <w:r w:rsidR="00AE5F0E">
        <w:softHyphen/>
      </w:r>
      <w:r w:rsidR="00E509C0">
        <w:t xml:space="preserve">führen. </w:t>
      </w:r>
    </w:p>
    <w:p w:rsidR="00E509C0" w:rsidRDefault="00280C68" w:rsidP="00E509C0">
      <w:pPr>
        <w:jc w:val="both"/>
      </w:pPr>
      <w:r>
        <w:t xml:space="preserve">Mariens </w:t>
      </w:r>
      <w:r w:rsidR="00597022">
        <w:t>Besuch ist</w:t>
      </w:r>
      <w:r>
        <w:t xml:space="preserve"> eine überaus fröhliche</w:t>
      </w:r>
      <w:r w:rsidR="00E509C0">
        <w:t xml:space="preserve"> Heimsuchung: Gott </w:t>
      </w:r>
      <w:r w:rsidR="008729DF">
        <w:t>sucht</w:t>
      </w:r>
      <w:r w:rsidR="00E509C0">
        <w:t xml:space="preserve"> </w:t>
      </w:r>
      <w:r w:rsidR="00843EBD">
        <w:t>S</w:t>
      </w:r>
      <w:r w:rsidR="00E509C0">
        <w:t>ein Volk heim in der Begegnung zweier schwan</w:t>
      </w:r>
      <w:r w:rsidR="00E509C0">
        <w:softHyphen/>
        <w:t>gerer Frauen, der Mutter des Vorläufers und der Mutter</w:t>
      </w:r>
      <w:r w:rsidR="005E6BEE">
        <w:t xml:space="preserve"> des Erlösers,</w:t>
      </w:r>
      <w:r w:rsidR="00E509C0">
        <w:t xml:space="preserve"> des Messias.</w:t>
      </w:r>
    </w:p>
    <w:p w:rsidR="00E509C0" w:rsidRDefault="00E509C0" w:rsidP="00E509C0">
      <w:pPr>
        <w:jc w:val="both"/>
      </w:pPr>
      <w:r>
        <w:t>Die Szene schildert eine einmalige heilsgeschichtliche Situation</w:t>
      </w:r>
      <w:r w:rsidR="00B7624D">
        <w:t>:</w:t>
      </w:r>
      <w:r>
        <w:t xml:space="preserve"> </w:t>
      </w:r>
      <w:r w:rsidR="00EA63EF">
        <w:t>Maria</w:t>
      </w:r>
      <w:r>
        <w:t xml:space="preserve"> ha</w:t>
      </w:r>
      <w:r w:rsidR="00EA63EF">
        <w:t>t</w:t>
      </w:r>
      <w:r>
        <w:t xml:space="preserve"> </w:t>
      </w:r>
      <w:r w:rsidR="00280C68">
        <w:t xml:space="preserve">Gottes </w:t>
      </w:r>
      <w:r>
        <w:t>Wort gehört,</w:t>
      </w:r>
      <w:r w:rsidR="005A419B">
        <w:t xml:space="preserve"> </w:t>
      </w:r>
      <w:r>
        <w:t>empfangen</w:t>
      </w:r>
      <w:r w:rsidR="00435DA3">
        <w:t>,</w:t>
      </w:r>
      <w:r w:rsidR="00BE534B">
        <w:t xml:space="preserve"> </w:t>
      </w:r>
      <w:r>
        <w:t>aufgenommen</w:t>
      </w:r>
      <w:r w:rsidR="00BE534B">
        <w:t>.</w:t>
      </w:r>
      <w:r>
        <w:t xml:space="preserve"> </w:t>
      </w:r>
      <w:r w:rsidR="00BE534B">
        <w:t>Nun</w:t>
      </w:r>
      <w:r w:rsidR="00280C68">
        <w:t xml:space="preserve"> w</w:t>
      </w:r>
      <w:r w:rsidR="00BE534B">
        <w:t>ä</w:t>
      </w:r>
      <w:r w:rsidR="00280C68">
        <w:t>ch</w:t>
      </w:r>
      <w:r w:rsidR="00423FB9">
        <w:t>s</w:t>
      </w:r>
      <w:r w:rsidR="00BE534B">
        <w:t>t es in ihr</w:t>
      </w:r>
      <w:r w:rsidR="00423FB9">
        <w:t>, –</w:t>
      </w:r>
      <w:r w:rsidR="00BE534B">
        <w:t xml:space="preserve"> </w:t>
      </w:r>
      <w:r>
        <w:t>verwirklicht</w:t>
      </w:r>
      <w:r w:rsidR="00BE534B">
        <w:t xml:space="preserve"> sich</w:t>
      </w:r>
      <w:r w:rsidR="00BE534B" w:rsidRPr="00BE534B">
        <w:t xml:space="preserve"> </w:t>
      </w:r>
      <w:r w:rsidR="00BE534B">
        <w:t>also</w:t>
      </w:r>
      <w:r>
        <w:t xml:space="preserve">. </w:t>
      </w:r>
      <w:r w:rsidR="00FD11D4">
        <w:t xml:space="preserve">Weil </w:t>
      </w:r>
      <w:r w:rsidR="00435DA3">
        <w:t>Maria</w:t>
      </w:r>
      <w:r w:rsidR="00FD11D4">
        <w:t xml:space="preserve"> aus dem Hören auf </w:t>
      </w:r>
      <w:r w:rsidR="00B7624D">
        <w:t xml:space="preserve">Gottes </w:t>
      </w:r>
      <w:r w:rsidR="007254C3">
        <w:t xml:space="preserve">Wort </w:t>
      </w:r>
      <w:r w:rsidR="00FD11D4">
        <w:t>lebt</w:t>
      </w:r>
      <w:r w:rsidR="00423FB9">
        <w:t>e</w:t>
      </w:r>
      <w:r w:rsidR="00FD11D4">
        <w:t>,</w:t>
      </w:r>
      <w:r w:rsidR="00EA63EF">
        <w:t xml:space="preserve"> konnte sie </w:t>
      </w:r>
      <w:r w:rsidR="00843EBD">
        <w:t>Gottes Wort</w:t>
      </w:r>
      <w:r w:rsidR="00EA63EF">
        <w:t xml:space="preserve"> in der Bege</w:t>
      </w:r>
      <w:r w:rsidR="00584E78">
        <w:t>gnung mit Elisabeth weitergeben.</w:t>
      </w:r>
      <w:r w:rsidR="00EA63EF">
        <w:t xml:space="preserve"> </w:t>
      </w:r>
      <w:r w:rsidR="006F1BEA">
        <w:t>Die</w:t>
      </w:r>
      <w:r w:rsidR="00EA63EF">
        <w:t xml:space="preserve"> Frauen</w:t>
      </w:r>
      <w:r>
        <w:t xml:space="preserve"> </w:t>
      </w:r>
      <w:r w:rsidR="00584E78">
        <w:t>sind</w:t>
      </w:r>
      <w:r>
        <w:t xml:space="preserve"> Mütter von Berufenen</w:t>
      </w:r>
      <w:r w:rsidR="006F1BEA">
        <w:t>, Maria sogar</w:t>
      </w:r>
      <w:r w:rsidR="00843EBD">
        <w:t xml:space="preserve"> die</w:t>
      </w:r>
      <w:r w:rsidR="006F1BEA">
        <w:t xml:space="preserve"> Mutter des Berufenden</w:t>
      </w:r>
      <w:r>
        <w:t>.</w:t>
      </w:r>
      <w:r w:rsidR="00843EBD">
        <w:t xml:space="preserve"> </w:t>
      </w:r>
      <w:r>
        <w:t>Was war für die</w:t>
      </w:r>
      <w:r w:rsidR="00280C68">
        <w:t>se</w:t>
      </w:r>
      <w:r>
        <w:t xml:space="preserve"> </w:t>
      </w:r>
      <w:r w:rsidR="00EA63EF">
        <w:t>Frauen</w:t>
      </w:r>
      <w:r w:rsidR="00584E78">
        <w:t xml:space="preserve"> wichtig? D</w:t>
      </w:r>
      <w:r w:rsidR="00B7624D">
        <w:t>as</w:t>
      </w:r>
      <w:r w:rsidR="00584E78">
        <w:t xml:space="preserve"> </w:t>
      </w:r>
      <w:r w:rsidR="00B7624D">
        <w:t>Hören heiliger Texte</w:t>
      </w:r>
      <w:r>
        <w:t xml:space="preserve"> in der dörflichen Syna</w:t>
      </w:r>
      <w:r w:rsidR="00584E78">
        <w:softHyphen/>
      </w:r>
      <w:r>
        <w:t>go</w:t>
      </w:r>
      <w:r w:rsidR="00584E78">
        <w:softHyphen/>
      </w:r>
      <w:r>
        <w:t xml:space="preserve">ge, wie es die </w:t>
      </w:r>
      <w:r>
        <w:rPr>
          <w:i/>
        </w:rPr>
        <w:t>erste Lesung</w:t>
      </w:r>
      <w:r>
        <w:t xml:space="preserve"> aus Micha vermuten lässt?</w:t>
      </w:r>
    </w:p>
    <w:p w:rsidR="00B7624D" w:rsidRPr="00B7624D" w:rsidRDefault="00B7624D" w:rsidP="00E509C0">
      <w:pPr>
        <w:jc w:val="both"/>
        <w:rPr>
          <w:sz w:val="4"/>
          <w:szCs w:val="4"/>
        </w:rPr>
      </w:pPr>
    </w:p>
    <w:p w:rsidR="00E509C0" w:rsidRDefault="00E509C0" w:rsidP="00E509C0">
      <w:pPr>
        <w:jc w:val="both"/>
      </w:pPr>
      <w:r>
        <w:t xml:space="preserve">Lukas </w:t>
      </w:r>
      <w:r w:rsidR="008729DF">
        <w:t>berichtet</w:t>
      </w:r>
      <w:r w:rsidR="00A54959">
        <w:t>, dass</w:t>
      </w:r>
      <w:r>
        <w:t xml:space="preserve"> </w:t>
      </w:r>
      <w:r w:rsidR="00A54959">
        <w:t>d</w:t>
      </w:r>
      <w:r>
        <w:t xml:space="preserve">er ungeborene Täufer vor Freude im Bauch </w:t>
      </w:r>
      <w:r w:rsidR="00FD11D4">
        <w:t>sein</w:t>
      </w:r>
      <w:r>
        <w:t>er Mutter</w:t>
      </w:r>
      <w:r w:rsidR="00A54959" w:rsidRPr="00A54959">
        <w:t xml:space="preserve"> </w:t>
      </w:r>
      <w:r w:rsidR="00A54959">
        <w:t>strampelt</w:t>
      </w:r>
      <w:r>
        <w:t>, als Maria, die Mutter des Messias, zu Besuch kommt. Es hätte</w:t>
      </w:r>
      <w:r w:rsidR="00217BB3">
        <w:t xml:space="preserve"> den Menschen</w:t>
      </w:r>
      <w:r>
        <w:t xml:space="preserve"> Jesus nicht gegeben ohne d</w:t>
      </w:r>
      <w:r w:rsidR="00217BB3">
        <w:t>as</w:t>
      </w:r>
      <w:r>
        <w:t xml:space="preserve"> </w:t>
      </w:r>
      <w:r w:rsidR="00217BB3">
        <w:t>g</w:t>
      </w:r>
      <w:r>
        <w:t>l</w:t>
      </w:r>
      <w:r w:rsidR="00217BB3">
        <w:t>ä</w:t>
      </w:r>
      <w:r>
        <w:t>ub</w:t>
      </w:r>
      <w:r w:rsidR="00217BB3">
        <w:t>ig</w:t>
      </w:r>
      <w:r>
        <w:t>e</w:t>
      </w:r>
      <w:r w:rsidR="00217BB3">
        <w:t xml:space="preserve"> </w:t>
      </w:r>
      <w:r w:rsidR="005E6BEE">
        <w:t>„</w:t>
      </w:r>
      <w:r w:rsidR="00217BB3">
        <w:t>Ja</w:t>
      </w:r>
      <w:r w:rsidR="005E6BEE">
        <w:t>“</w:t>
      </w:r>
      <w:r>
        <w:t xml:space="preserve"> </w:t>
      </w:r>
      <w:r w:rsidR="00285387">
        <w:t>S</w:t>
      </w:r>
      <w:r>
        <w:t>einer Mutter. E</w:t>
      </w:r>
      <w:r w:rsidR="00A20663" w:rsidRPr="00A20663">
        <w:rPr>
          <w:sz w:val="20"/>
          <w:szCs w:val="20"/>
        </w:rPr>
        <w:t>R</w:t>
      </w:r>
      <w:r>
        <w:t xml:space="preserve"> brauch</w:t>
      </w:r>
      <w:r w:rsidR="005A419B">
        <w:t>t</w:t>
      </w:r>
      <w:r>
        <w:t xml:space="preserve"> aber auch die Begegnung mit Johannes.</w:t>
      </w:r>
      <w:r w:rsidR="00A54959">
        <w:t xml:space="preserve"> </w:t>
      </w:r>
    </w:p>
    <w:p w:rsidR="00E509C0" w:rsidRDefault="00E509C0" w:rsidP="00E509C0">
      <w:pPr>
        <w:jc w:val="both"/>
      </w:pPr>
      <w:r>
        <w:t xml:space="preserve">Bevor später die Hirten zur Krippe eilen, so erzählt </w:t>
      </w:r>
      <w:r w:rsidR="00B7624D">
        <w:t>Lukas</w:t>
      </w:r>
      <w:r>
        <w:t xml:space="preserve">, eilt </w:t>
      </w:r>
      <w:r w:rsidR="00597022">
        <w:t>Maria</w:t>
      </w:r>
      <w:r w:rsidR="00EA63EF">
        <w:t xml:space="preserve"> </w:t>
      </w:r>
      <w:r>
        <w:t>über das Bergland. Mit ihr ist</w:t>
      </w:r>
      <w:r w:rsidR="00A20663">
        <w:t xml:space="preserve"> Jesus,</w:t>
      </w:r>
      <w:r>
        <w:t xml:space="preserve"> der ungeborene Mes</w:t>
      </w:r>
      <w:r w:rsidR="00280C68">
        <w:softHyphen/>
      </w:r>
      <w:r>
        <w:t>si</w:t>
      </w:r>
      <w:r w:rsidR="00280C68">
        <w:softHyphen/>
      </w:r>
      <w:r>
        <w:t xml:space="preserve">as unterwegs, den die </w:t>
      </w:r>
      <w:r>
        <w:rPr>
          <w:i/>
        </w:rPr>
        <w:t>zweite Lesung</w:t>
      </w:r>
      <w:r>
        <w:t xml:space="preserve"> aus dem Hebräerbrief sagen lässt: „</w:t>
      </w:r>
      <w:r w:rsidR="00304FEF">
        <w:t>Siehe</w:t>
      </w:r>
      <w:r>
        <w:t>, ich komme</w:t>
      </w:r>
      <w:r w:rsidR="00304FEF">
        <w:t xml:space="preserve"> …</w:t>
      </w:r>
      <w:r>
        <w:t xml:space="preserve"> um deinen Willen, Gott, zu tun.“</w:t>
      </w:r>
      <w:r w:rsidR="00EA63EF">
        <w:rPr>
          <w:vertAlign w:val="superscript"/>
        </w:rPr>
        <w:t xml:space="preserve"> (Hebr 10,7)</w:t>
      </w:r>
      <w:r>
        <w:t xml:space="preserve"> </w:t>
      </w:r>
      <w:r w:rsidR="00FD11D4">
        <w:t>D</w:t>
      </w:r>
      <w:r>
        <w:t>er ungeborene Johannes er</w:t>
      </w:r>
      <w:r w:rsidR="0062586B">
        <w:softHyphen/>
      </w:r>
      <w:r w:rsidR="00843EBD">
        <w:softHyphen/>
      </w:r>
      <w:r>
        <w:t xml:space="preserve">kennt den Größeren, den, der nach </w:t>
      </w:r>
      <w:r w:rsidR="008729DF">
        <w:t>I</w:t>
      </w:r>
      <w:r w:rsidR="008729DF" w:rsidRPr="008729DF">
        <w:rPr>
          <w:sz w:val="20"/>
          <w:szCs w:val="20"/>
        </w:rPr>
        <w:t>HM</w:t>
      </w:r>
      <w:r>
        <w:t xml:space="preserve"> kommt</w:t>
      </w:r>
      <w:r w:rsidR="00FD11D4">
        <w:t xml:space="preserve">, </w:t>
      </w:r>
      <w:r w:rsidR="00217BB3">
        <w:t xml:space="preserve">und </w:t>
      </w:r>
      <w:r w:rsidR="008729DF">
        <w:t>I</w:t>
      </w:r>
      <w:r w:rsidR="008729DF" w:rsidRPr="008729DF">
        <w:rPr>
          <w:sz w:val="20"/>
          <w:szCs w:val="20"/>
        </w:rPr>
        <w:t>HM</w:t>
      </w:r>
      <w:r w:rsidR="00FD11D4">
        <w:t xml:space="preserve"> doch voraus ist</w:t>
      </w:r>
      <w:r>
        <w:t>. Neid gibt es unter Berufenen</w:t>
      </w:r>
      <w:r w:rsidR="00280C68">
        <w:t xml:space="preserve"> </w:t>
      </w:r>
      <w:r>
        <w:t xml:space="preserve">nicht! </w:t>
      </w:r>
      <w:r w:rsidR="001250BB">
        <w:t>– Übrigens ein Echtheitskriterium für jede Berufung!</w:t>
      </w:r>
      <w:r w:rsidR="005A419B">
        <w:t xml:space="preserve"> Wer</w:t>
      </w:r>
      <w:r w:rsidR="00D316FD">
        <w:t xml:space="preserve"> dagegen</w:t>
      </w:r>
      <w:r w:rsidR="005A419B">
        <w:t xml:space="preserve"> der </w:t>
      </w:r>
      <w:r w:rsidR="00C32CA2">
        <w:t>i</w:t>
      </w:r>
      <w:r w:rsidR="005A419B">
        <w:t>nvidia clericalis</w:t>
      </w:r>
      <w:r w:rsidR="002F1327">
        <w:t xml:space="preserve"> – dem klerikalen Neid –</w:t>
      </w:r>
      <w:r w:rsidR="005A419B">
        <w:t xml:space="preserve"> verfällt, gar in ih</w:t>
      </w:r>
      <w:r w:rsidR="002F1327">
        <w:t>m</w:t>
      </w:r>
      <w:r w:rsidR="005A419B">
        <w:t xml:space="preserve"> lebt, sollte sich fragen, wem er dient: Gott oder </w:t>
      </w:r>
      <w:r w:rsidR="00B7624D">
        <w:t>dem eigenen Ego</w:t>
      </w:r>
      <w:r w:rsidR="005A419B">
        <w:t>?</w:t>
      </w:r>
    </w:p>
    <w:p w:rsidR="00903954" w:rsidRDefault="00E509C0" w:rsidP="00E509C0">
      <w:pPr>
        <w:jc w:val="both"/>
      </w:pPr>
      <w:r>
        <w:t xml:space="preserve">Die Jünger des Täufers und die Jünger Jesu haben, so weiß der Evangelist, verschiedene, unvergleichliche Aufträge. Der Vollender kann sich nicht kleiner machen als </w:t>
      </w:r>
      <w:r w:rsidR="002F1327">
        <w:t>E</w:t>
      </w:r>
      <w:r w:rsidR="002F1327" w:rsidRPr="002F1327">
        <w:rPr>
          <w:sz w:val="20"/>
          <w:szCs w:val="20"/>
        </w:rPr>
        <w:t>R</w:t>
      </w:r>
      <w:r>
        <w:t xml:space="preserve"> ist, nur um den Vorläufer nicht auszustechen.</w:t>
      </w:r>
      <w:r w:rsidR="00313432">
        <w:t xml:space="preserve"> </w:t>
      </w:r>
    </w:p>
    <w:p w:rsidR="00E509C0" w:rsidRDefault="00E509C0" w:rsidP="00E509C0">
      <w:pPr>
        <w:jc w:val="both"/>
      </w:pPr>
      <w:r>
        <w:t>Die Begegnung der Mütter ist Bild einer wunderbaren Harmonie</w:t>
      </w:r>
      <w:r w:rsidR="00A54959">
        <w:t>. Und</w:t>
      </w:r>
      <w:r>
        <w:t xml:space="preserve"> sie zeigt: Die größere Berufung bedeutet mehr Last. Maria kommt</w:t>
      </w:r>
      <w:r w:rsidR="005E6BEE">
        <w:t>, um der</w:t>
      </w:r>
      <w:r>
        <w:t xml:space="preserve"> schwangeren Cousine in der Zeit </w:t>
      </w:r>
      <w:r w:rsidR="00597022">
        <w:t>von</w:t>
      </w:r>
      <w:r>
        <w:t xml:space="preserve"> Schwangerschaft</w:t>
      </w:r>
      <w:r w:rsidR="00597022">
        <w:t xml:space="preserve"> und Geburt</w:t>
      </w:r>
      <w:r w:rsidR="005E6BEE">
        <w:t xml:space="preserve"> zu </w:t>
      </w:r>
      <w:r w:rsidR="005E6BEE">
        <w:lastRenderedPageBreak/>
        <w:t>dienen</w:t>
      </w:r>
      <w:r>
        <w:t>. So hat auch Jesus</w:t>
      </w:r>
      <w:r w:rsidR="001250BB">
        <w:t xml:space="preserve"> sich</w:t>
      </w:r>
      <w:r>
        <w:t xml:space="preserve"> </w:t>
      </w:r>
      <w:r w:rsidR="001250BB">
        <w:t>vor</w:t>
      </w:r>
      <w:r>
        <w:t xml:space="preserve"> dem Täufer </w:t>
      </w:r>
      <w:r w:rsidR="001250BB">
        <w:t>klein</w:t>
      </w:r>
      <w:r w:rsidR="00FD11D4">
        <w:softHyphen/>
      </w:r>
      <w:r w:rsidR="001250BB">
        <w:t>ge</w:t>
      </w:r>
      <w:r w:rsidR="00FD11D4">
        <w:softHyphen/>
      </w:r>
      <w:r w:rsidR="001250BB">
        <w:t>macht</w:t>
      </w:r>
      <w:r>
        <w:t xml:space="preserve">, </w:t>
      </w:r>
      <w:r w:rsidR="00D316FD">
        <w:t>di</w:t>
      </w:r>
      <w:r>
        <w:t xml:space="preserve">e Jünger </w:t>
      </w:r>
      <w:r w:rsidR="002F1327">
        <w:t>bei</w:t>
      </w:r>
      <w:r>
        <w:t xml:space="preserve"> Tisch bedient,</w:t>
      </w:r>
      <w:r w:rsidR="001250BB">
        <w:t xml:space="preserve"> vor dem letzten Abendmahl ihnen die Füße gewaschen, und</w:t>
      </w:r>
      <w:r>
        <w:t xml:space="preserve"> zuletzt allen mit </w:t>
      </w:r>
      <w:r w:rsidR="00D316FD">
        <w:t>S</w:t>
      </w:r>
      <w:r>
        <w:t xml:space="preserve">einem Tod am Kreuz die Befreiung erkauft. </w:t>
      </w:r>
    </w:p>
    <w:p w:rsidR="00E509C0" w:rsidRDefault="00E509C0" w:rsidP="00E509C0">
      <w:pPr>
        <w:jc w:val="both"/>
      </w:pPr>
      <w:r>
        <w:t>Wem mehr gegeben ist, von dem ist mehr verlangt. Erwählung bedeutet immer Dien</w:t>
      </w:r>
      <w:r w:rsidR="00EA63EF">
        <w:t>st</w:t>
      </w:r>
      <w:r>
        <w:t>. Wie kin</w:t>
      </w:r>
      <w:r>
        <w:softHyphen/>
        <w:t>disch</w:t>
      </w:r>
      <w:r w:rsidR="00EA63EF">
        <w:t>,</w:t>
      </w:r>
      <w:r>
        <w:t xml:space="preserve"> </w:t>
      </w:r>
      <w:r w:rsidR="00EA63EF">
        <w:t>ja</w:t>
      </w:r>
      <w:r>
        <w:t xml:space="preserve"> zerstörerisch sind doch Rivalitäten, das falsche Vergleichen von Charismen unter Christen. Keine der verschiedenen Orden </w:t>
      </w:r>
      <w:r w:rsidR="00597022">
        <w:t>oder</w:t>
      </w:r>
      <w:r>
        <w:t xml:space="preserve"> geistlichen Bewegungen kann für sich in Anspruch nehmen, den Stein der Waisen zu haben</w:t>
      </w:r>
      <w:r w:rsidR="00597022">
        <w:t xml:space="preserve"> – keine!</w:t>
      </w:r>
      <w:r w:rsidR="000020C5">
        <w:t xml:space="preserve"> Das gilt auch für die verschiedenen Charismen in </w:t>
      </w:r>
      <w:r w:rsidR="00903954">
        <w:t>d</w:t>
      </w:r>
      <w:r w:rsidR="000020C5">
        <w:t>er Gemeinde.</w:t>
      </w:r>
    </w:p>
    <w:p w:rsidR="00584E78" w:rsidRDefault="00E509C0" w:rsidP="00E509C0">
      <w:pPr>
        <w:jc w:val="both"/>
      </w:pPr>
      <w:r>
        <w:t>D</w:t>
      </w:r>
      <w:r w:rsidR="00D316FD">
        <w:t>ie</w:t>
      </w:r>
      <w:r>
        <w:t xml:space="preserve"> </w:t>
      </w:r>
      <w:r w:rsidR="00A54959">
        <w:t>Evangeli</w:t>
      </w:r>
      <w:r w:rsidR="00D316FD">
        <w:t>en</w:t>
      </w:r>
      <w:r>
        <w:t xml:space="preserve"> setzt</w:t>
      </w:r>
      <w:r w:rsidR="00D316FD">
        <w:t>en</w:t>
      </w:r>
      <w:r>
        <w:t xml:space="preserve"> das Neben- und Miteinander von Täuferkreis und Jesusjüngern voraus. </w:t>
      </w:r>
      <w:r w:rsidR="00554C62">
        <w:t>Johannes d</w:t>
      </w:r>
      <w:r w:rsidR="00AB39D6">
        <w:t>er Täufer</w:t>
      </w:r>
      <w:r>
        <w:t xml:space="preserve"> weiß, dass das Öffnen der Türen für das Kommen des Reiches Gottes eine gewaltige Arbeit ist, bei der auf niemand</w:t>
      </w:r>
      <w:r w:rsidR="00217BB3">
        <w:t>en</w:t>
      </w:r>
      <w:r>
        <w:t xml:space="preserve"> verzichtet werden kann. Die wenigen Glaubenden müssen gesammelt werden; gemeinsam können sie klären, wohin der Wille Gottes </w:t>
      </w:r>
      <w:r w:rsidR="00554C62">
        <w:t xml:space="preserve">sie </w:t>
      </w:r>
      <w:r>
        <w:t>führen will. Das gilt auch heute, wo es</w:t>
      </w:r>
      <w:r w:rsidR="00AB39D6">
        <w:t xml:space="preserve"> nicht nur</w:t>
      </w:r>
      <w:r>
        <w:t xml:space="preserve"> darum geht, die unzähligen Spaltungen innerhalb der Christenheit zu überwinden.</w:t>
      </w:r>
      <w:bookmarkStart w:id="0" w:name="_GoBack"/>
      <w:bookmarkEnd w:id="0"/>
    </w:p>
    <w:p w:rsidR="00E509C0" w:rsidRPr="005E6BEE" w:rsidRDefault="00AB39D6" w:rsidP="00E509C0">
      <w:pPr>
        <w:jc w:val="both"/>
        <w:rPr>
          <w:vertAlign w:val="superscript"/>
        </w:rPr>
      </w:pPr>
      <w:r>
        <w:t xml:space="preserve">Die vor der Kirche in der „ersten Welt“ liegende Aufgabe ist gewaltig. Kleinkariertes Besitz- und Kirchturmdenken blockiert, </w:t>
      </w:r>
      <w:r w:rsidR="00D316FD">
        <w:t xml:space="preserve">ja, </w:t>
      </w:r>
      <w:r>
        <w:t xml:space="preserve">verhindert die Ausbreitung des Reiches Gottes, die </w:t>
      </w:r>
      <w:r w:rsidR="00903954">
        <w:t>gerade</w:t>
      </w:r>
      <w:r>
        <w:t xml:space="preserve"> heute unsere</w:t>
      </w:r>
      <w:r w:rsidR="00304FEF">
        <w:t xml:space="preserve"> </w:t>
      </w:r>
      <w:r w:rsidR="00304FEF" w:rsidRPr="00304FEF">
        <w:rPr>
          <w:i/>
        </w:rPr>
        <w:t>erste</w:t>
      </w:r>
      <w:r>
        <w:t xml:space="preserve"> Aufgabe ist.</w:t>
      </w:r>
      <w:r w:rsidR="00E509C0">
        <w:t xml:space="preserve"> </w:t>
      </w:r>
      <w:r w:rsidR="00AE4EB9">
        <w:t xml:space="preserve">Es </w:t>
      </w:r>
      <w:r w:rsidR="00F15E3F">
        <w:t>braucht ein</w:t>
      </w:r>
      <w:r w:rsidR="00E509C0">
        <w:t xml:space="preserve"> </w:t>
      </w:r>
      <w:r w:rsidR="00903954">
        <w:t>A</w:t>
      </w:r>
      <w:r w:rsidR="00E509C0">
        <w:t>nknüpfen an die Sehnsucht nach Freiheit</w:t>
      </w:r>
      <w:r w:rsidR="005E6BEE">
        <w:t>,</w:t>
      </w:r>
      <w:r w:rsidR="00E509C0">
        <w:t xml:space="preserve"> Schönheit, nach Vernunft und Liebe. Seit der</w:t>
      </w:r>
      <w:r w:rsidR="005E6BEE">
        <w:t xml:space="preserve"> Zeit der</w:t>
      </w:r>
      <w:r w:rsidR="00E509C0">
        <w:t xml:space="preserve"> Auf</w:t>
      </w:r>
      <w:r w:rsidR="00E509C0">
        <w:softHyphen/>
        <w:t>klärung haben Menschen in der Kirche</w:t>
      </w:r>
      <w:r w:rsidR="00452993">
        <w:t xml:space="preserve"> oft</w:t>
      </w:r>
      <w:r w:rsidR="00E509C0">
        <w:t xml:space="preserve"> nicht mehr die „neue Schöpfung“ erkennen</w:t>
      </w:r>
      <w:r w:rsidR="00903954">
        <w:t>,</w:t>
      </w:r>
      <w:r w:rsidR="00E509C0">
        <w:t xml:space="preserve"> die Schönheit der Stadt Gottes finden können. S</w:t>
      </w:r>
      <w:r w:rsidR="00F15E3F">
        <w:t>o</w:t>
      </w:r>
      <w:r w:rsidR="00E509C0">
        <w:t xml:space="preserve"> nahmen sie bei einem neuen Heidentum und bei Ersatzreligionen Zuflucht.</w:t>
      </w:r>
      <w:r w:rsidR="00AE4EB9">
        <w:t xml:space="preserve"> Deshalb betont</w:t>
      </w:r>
      <w:r w:rsidR="00891A48">
        <w:t>e</w:t>
      </w:r>
      <w:r w:rsidR="00AE4EB9">
        <w:t xml:space="preserve"> Papst Benedikt immer neu den Zusammenhang von Glaube und Vernunft.</w:t>
      </w:r>
      <w:r w:rsidR="00891A48">
        <w:t xml:space="preserve"> Und Papst Franziskus geißelt Besitzstreben und </w:t>
      </w:r>
      <w:r w:rsidR="00903954">
        <w:t>-f</w:t>
      </w:r>
      <w:r w:rsidR="00891A48">
        <w:t xml:space="preserve">esthalten als </w:t>
      </w:r>
      <w:r w:rsidR="00891A48" w:rsidRPr="00903954">
        <w:rPr>
          <w:u w:val="single"/>
        </w:rPr>
        <w:t>die</w:t>
      </w:r>
      <w:r w:rsidR="00A54959">
        <w:t xml:space="preserve"> der</w:t>
      </w:r>
      <w:r w:rsidR="00891A48">
        <w:t xml:space="preserve"> Ausbreitung des Evangeliums schadende Krankheit.</w:t>
      </w:r>
      <w:r w:rsidR="00AE4EB9">
        <w:t xml:space="preserve"> D</w:t>
      </w:r>
      <w:r w:rsidR="00A54959">
        <w:t>i</w:t>
      </w:r>
      <w:r w:rsidR="00AE4EB9">
        <w:t>e Schätze</w:t>
      </w:r>
      <w:r w:rsidR="00891A48">
        <w:t xml:space="preserve"> des Glaubens und den Mut zur Neuevangelisierung</w:t>
      </w:r>
      <w:r w:rsidR="00AE4EB9">
        <w:t xml:space="preserve"> gilt es neu zu heben!</w:t>
      </w:r>
      <w:r>
        <w:t xml:space="preserve"> – auch in</w:t>
      </w:r>
      <w:r w:rsidR="00584E78">
        <w:t xml:space="preserve"> unserem Bistum, in</w:t>
      </w:r>
      <w:r>
        <w:t xml:space="preserve"> </w:t>
      </w:r>
      <w:r w:rsidR="00280C68">
        <w:t>Berlin</w:t>
      </w:r>
      <w:r w:rsidR="00A54959">
        <w:t>,</w:t>
      </w:r>
      <w:r w:rsidR="00584E78">
        <w:t xml:space="preserve"> Brandenburg und</w:t>
      </w:r>
      <w:r w:rsidR="00A54959">
        <w:t xml:space="preserve"> Vorpommern</w:t>
      </w:r>
      <w:r>
        <w:t>!</w:t>
      </w:r>
      <w:r w:rsidR="000A58AF">
        <w:t xml:space="preserve"> – Christ sein, heißt zuerst einmal Jünger Jesu sein, der der Christus</w:t>
      </w:r>
      <w:r w:rsidR="002F1327">
        <w:t>, der H</w:t>
      </w:r>
      <w:r w:rsidR="002F1327" w:rsidRPr="002F1327">
        <w:rPr>
          <w:sz w:val="20"/>
          <w:szCs w:val="20"/>
        </w:rPr>
        <w:t>ERR</w:t>
      </w:r>
      <w:r w:rsidR="000A58AF">
        <w:t xml:space="preserve"> ist. Jeder Jünger ist </w:t>
      </w:r>
      <w:r w:rsidR="000F2C25">
        <w:t>g</w:t>
      </w:r>
      <w:r w:rsidR="000A58AF">
        <w:t xml:space="preserve">erufen, </w:t>
      </w:r>
      <w:r w:rsidR="00903954">
        <w:t>„</w:t>
      </w:r>
      <w:r w:rsidR="000A58AF">
        <w:t>Jünger zu machen</w:t>
      </w:r>
      <w:r w:rsidR="00903954">
        <w:t>“</w:t>
      </w:r>
      <w:r w:rsidR="000A58AF">
        <w:t>, also: zu missionieren.</w:t>
      </w:r>
      <w:r w:rsidR="005E6BEE">
        <w:rPr>
          <w:vertAlign w:val="superscript"/>
        </w:rPr>
        <w:t xml:space="preserve"> (Mt 28,19f)</w:t>
      </w:r>
    </w:p>
    <w:p w:rsidR="00E509C0" w:rsidRDefault="00E509C0" w:rsidP="00E509C0">
      <w:pPr>
        <w:jc w:val="both"/>
      </w:pPr>
      <w:r>
        <w:t xml:space="preserve">Maria kam </w:t>
      </w:r>
      <w:r w:rsidR="00AE4EB9">
        <w:t>und diente Elisabeth</w:t>
      </w:r>
      <w:r>
        <w:t xml:space="preserve"> wie selbstverständlich. Es ging den beiden </w:t>
      </w:r>
      <w:r w:rsidR="000020C5">
        <w:t>Frauen</w:t>
      </w:r>
      <w:r>
        <w:t xml:space="preserve"> um das Israel Gottes. Deswegen spielt bei ihnen menschliche</w:t>
      </w:r>
      <w:r w:rsidR="00AE4EB9">
        <w:t>s</w:t>
      </w:r>
      <w:r>
        <w:t xml:space="preserve"> Kon</w:t>
      </w:r>
      <w:r w:rsidR="00903954">
        <w:softHyphen/>
      </w:r>
      <w:r>
        <w:t>kurrenz</w:t>
      </w:r>
      <w:r>
        <w:softHyphen/>
        <w:t>denken keine Rolle. Das Herz einer jeden ist ganz</w:t>
      </w:r>
      <w:r w:rsidR="00F15E3F">
        <w:t xml:space="preserve"> auf Gott</w:t>
      </w:r>
      <w:r w:rsidR="005E6BEE">
        <w:t xml:space="preserve"> hin</w:t>
      </w:r>
      <w:r w:rsidR="00F15E3F">
        <w:t xml:space="preserve"> ausgerichtet, ganz</w:t>
      </w:r>
      <w:r>
        <w:t xml:space="preserve"> bei Gott. </w:t>
      </w:r>
      <w:r w:rsidR="00F77262">
        <w:t>So</w:t>
      </w:r>
      <w:r w:rsidR="000020C5">
        <w:t xml:space="preserve"> dürfen b</w:t>
      </w:r>
      <w:r>
        <w:t>eide die Erfüllung</w:t>
      </w:r>
      <w:r w:rsidR="00F15E3F">
        <w:t xml:space="preserve"> der Zusagen Gottes</w:t>
      </w:r>
      <w:r>
        <w:t xml:space="preserve"> schauen. </w:t>
      </w:r>
      <w:r w:rsidR="000020C5">
        <w:t>Größeres</w:t>
      </w:r>
      <w:r>
        <w:t xml:space="preserve"> Glück gibt es nicht. Begabtere und Mächtigere erkennen und erleben </w:t>
      </w:r>
      <w:r w:rsidR="00903954">
        <w:rPr>
          <w:b/>
          <w:u w:val="single"/>
        </w:rPr>
        <w:t>N</w:t>
      </w:r>
      <w:r w:rsidRPr="00D316FD">
        <w:rPr>
          <w:b/>
          <w:u w:val="single"/>
        </w:rPr>
        <w:t>ichts</w:t>
      </w:r>
      <w:r w:rsidR="00F15E3F">
        <w:t>!</w:t>
      </w:r>
      <w:r>
        <w:t xml:space="preserve"> </w:t>
      </w:r>
      <w:r w:rsidR="00F15E3F">
        <w:t>A</w:t>
      </w:r>
      <w:r>
        <w:t>ber sie, die Geringen begreifen, weil sie Glau</w:t>
      </w:r>
      <w:r w:rsidR="000020C5">
        <w:t>bende sind.</w:t>
      </w:r>
    </w:p>
    <w:p w:rsidR="00E509C0" w:rsidRDefault="00E509C0" w:rsidP="00E509C0">
      <w:pPr>
        <w:jc w:val="both"/>
      </w:pPr>
      <w:r>
        <w:lastRenderedPageBreak/>
        <w:t>Wenn</w:t>
      </w:r>
      <w:r w:rsidR="00F15E3F">
        <w:t xml:space="preserve"> wir</w:t>
      </w:r>
      <w:r>
        <w:t xml:space="preserve"> Glaubende</w:t>
      </w:r>
      <w:r w:rsidR="00F15E3F">
        <w:t>n heute</w:t>
      </w:r>
      <w:r>
        <w:t xml:space="preserve"> nicht mehr den Mut haben, ohne Menschen</w:t>
      </w:r>
      <w:r w:rsidR="00217BB3">
        <w:t>furcht</w:t>
      </w:r>
      <w:r>
        <w:t xml:space="preserve"> zu sagen, was </w:t>
      </w:r>
      <w:r w:rsidR="001553F3">
        <w:t xml:space="preserve">Gott </w:t>
      </w:r>
      <w:r w:rsidR="001553F3">
        <w:t>uns</w:t>
      </w:r>
      <w:r>
        <w:t xml:space="preserve"> für diese Stunde </w:t>
      </w:r>
      <w:r w:rsidR="001553F3">
        <w:t>gezeigt</w:t>
      </w:r>
      <w:r>
        <w:t xml:space="preserve"> ha</w:t>
      </w:r>
      <w:r w:rsidR="001553F3">
        <w:t>t</w:t>
      </w:r>
      <w:r w:rsidR="00AB39D6">
        <w:t>, –</w:t>
      </w:r>
      <w:r>
        <w:t xml:space="preserve"> </w:t>
      </w:r>
      <w:r w:rsidR="001553F3">
        <w:t>so</w:t>
      </w:r>
      <w:r>
        <w:t xml:space="preserve"> ble</w:t>
      </w:r>
      <w:r w:rsidR="00F15E3F">
        <w:t>i</w:t>
      </w:r>
      <w:r>
        <w:t>b</w:t>
      </w:r>
      <w:r w:rsidR="00F15E3F">
        <w:t>t</w:t>
      </w:r>
      <w:r>
        <w:t xml:space="preserve"> Gott selbst stumm</w:t>
      </w:r>
      <w:r w:rsidR="00AB39D6">
        <w:t>!</w:t>
      </w:r>
      <w:r>
        <w:t xml:space="preserve"> Heilsgeschichte k</w:t>
      </w:r>
      <w:r w:rsidR="00F15E3F">
        <w:t>a</w:t>
      </w:r>
      <w:r>
        <w:t>nn sich</w:t>
      </w:r>
      <w:r w:rsidR="001553F3">
        <w:t xml:space="preserve"> dann</w:t>
      </w:r>
      <w:r>
        <w:t xml:space="preserve"> nicht ereignen. Auch </w:t>
      </w:r>
      <w:r w:rsidR="00F15E3F">
        <w:t>jetzt</w:t>
      </w:r>
      <w:r>
        <w:t xml:space="preserve"> lebt die Kirche von denen, die Gottes Gedanken für diese Generation erkennen und </w:t>
      </w:r>
      <w:r w:rsidR="00AE4EB9">
        <w:t>sie</w:t>
      </w:r>
      <w:r>
        <w:t xml:space="preserve"> als ihr Herzens</w:t>
      </w:r>
      <w:r w:rsidR="00F15E3F">
        <w:t>anlieg</w:t>
      </w:r>
      <w:r>
        <w:t xml:space="preserve">en </w:t>
      </w:r>
      <w:r w:rsidR="00AE4EB9">
        <w:t>zur Sprache</w:t>
      </w:r>
      <w:r>
        <w:t xml:space="preserve"> bringen. D</w:t>
      </w:r>
      <w:r w:rsidR="00AB39D6">
        <w:t>a</w:t>
      </w:r>
      <w:r>
        <w:t>s ist nichts Leichtes</w:t>
      </w:r>
      <w:r w:rsidR="000020C5">
        <w:t>.</w:t>
      </w:r>
      <w:r>
        <w:t xml:space="preserve"> </w:t>
      </w:r>
      <w:r w:rsidR="000020C5">
        <w:t>E</w:t>
      </w:r>
      <w:r>
        <w:t>s ist</w:t>
      </w:r>
      <w:r w:rsidR="00E11BBE">
        <w:t xml:space="preserve"> das</w:t>
      </w:r>
      <w:r>
        <w:t xml:space="preserve"> </w:t>
      </w:r>
      <w:r w:rsidR="00E11BBE">
        <w:t xml:space="preserve">Zeugnisgeben, die </w:t>
      </w:r>
      <w:r>
        <w:t>„martyria“</w:t>
      </w:r>
      <w:r w:rsidR="00E11BBE">
        <w:t>,</w:t>
      </w:r>
      <w:r>
        <w:t xml:space="preserve"> und in d</w:t>
      </w:r>
      <w:r w:rsidR="000F2C25">
        <w:t>ies</w:t>
      </w:r>
      <w:r>
        <w:t xml:space="preserve">em Wort steckt Martyrium. Der Glaubende teilt sich mit, damit der Funke des Glaubens überspringen kann. </w:t>
      </w:r>
    </w:p>
    <w:p w:rsidR="00E509C0" w:rsidRDefault="00E509C0" w:rsidP="00E509C0">
      <w:pPr>
        <w:jc w:val="both"/>
      </w:pPr>
      <w:r>
        <w:t>Der Messi</w:t>
      </w:r>
      <w:r w:rsidR="00AB39D6">
        <w:t>as kam</w:t>
      </w:r>
      <w:r w:rsidR="00741323">
        <w:t>,</w:t>
      </w:r>
      <w:r w:rsidR="00AB39D6">
        <w:t xml:space="preserve"> vom Volk Israel erwartet</w:t>
      </w:r>
      <w:r w:rsidR="00741323">
        <w:t>,</w:t>
      </w:r>
      <w:r w:rsidR="00AB39D6">
        <w:t xml:space="preserve"> –</w:t>
      </w:r>
      <w:r>
        <w:t xml:space="preserve"> aber</w:t>
      </w:r>
      <w:r w:rsidR="00AB39D6">
        <w:t xml:space="preserve"> E</w:t>
      </w:r>
      <w:r w:rsidR="00F77262" w:rsidRPr="00F77262">
        <w:rPr>
          <w:sz w:val="20"/>
          <w:szCs w:val="20"/>
        </w:rPr>
        <w:t>R</w:t>
      </w:r>
      <w:r w:rsidR="00AB39D6">
        <w:t xml:space="preserve"> kam</w:t>
      </w:r>
      <w:r>
        <w:t xml:space="preserve"> ganz anders als erwartet. Gott kommt</w:t>
      </w:r>
      <w:r w:rsidR="00E11BBE">
        <w:t xml:space="preserve"> immer</w:t>
      </w:r>
      <w:r>
        <w:t xml:space="preserve"> anders, als wir es erwarten.</w:t>
      </w:r>
    </w:p>
    <w:p w:rsidR="00E509C0" w:rsidRDefault="00E509C0" w:rsidP="00E509C0">
      <w:pPr>
        <w:jc w:val="both"/>
      </w:pPr>
      <w:r>
        <w:t>Maria und Elisabeth werden uns als Vorbilder hinge</w:t>
      </w:r>
      <w:r w:rsidR="00741323">
        <w:softHyphen/>
      </w:r>
      <w:r>
        <w:t xml:space="preserve">stellt. Keine langfristigen </w:t>
      </w:r>
      <w:r w:rsidR="00F77262">
        <w:t>Strukturp</w:t>
      </w:r>
      <w:r>
        <w:t>läne, keine Strategien</w:t>
      </w:r>
      <w:r w:rsidR="00F77262">
        <w:t xml:space="preserve"> für Gemeinde- und Pfarreizusammen</w:t>
      </w:r>
      <w:r w:rsidR="00B938B1">
        <w:softHyphen/>
      </w:r>
      <w:r w:rsidR="003C1871">
        <w:softHyphen/>
      </w:r>
      <w:r w:rsidR="00F77262">
        <w:t>legungen</w:t>
      </w:r>
      <w:r>
        <w:t xml:space="preserve"> werden der Kir</w:t>
      </w:r>
      <w:r w:rsidR="00741323">
        <w:t>che helfen</w:t>
      </w:r>
      <w:r w:rsidR="00B938B1">
        <w:t xml:space="preserve">, kein sich den Denkstrukturen der Welt </w:t>
      </w:r>
      <w:r w:rsidR="003C1871">
        <w:t>Anpassen</w:t>
      </w:r>
      <w:r w:rsidR="006820EC">
        <w:t>.</w:t>
      </w:r>
      <w:r w:rsidR="00741323">
        <w:t xml:space="preserve"> </w:t>
      </w:r>
      <w:r w:rsidR="00851ADD">
        <w:t>N</w:t>
      </w:r>
      <w:r>
        <w:t>ur die ungeteilten Herzen, die wie Maria und Elisabeth auf Gott Hörende sind</w:t>
      </w:r>
      <w:r w:rsidR="00741323">
        <w:t>,</w:t>
      </w:r>
      <w:r w:rsidR="00AB39D6">
        <w:t xml:space="preserve"> und</w:t>
      </w:r>
      <w:r w:rsidR="00741323">
        <w:t xml:space="preserve"> die</w:t>
      </w:r>
      <w:r w:rsidR="00AB39D6">
        <w:t xml:space="preserve"> aus diesem Hören</w:t>
      </w:r>
      <w:r w:rsidR="00F77262">
        <w:t xml:space="preserve"> und Lauschen auf den Willen Gottes</w:t>
      </w:r>
      <w:r w:rsidR="00AB39D6">
        <w:t xml:space="preserve"> heraus leben, gehen den Weg in die Zukunft</w:t>
      </w:r>
      <w:r w:rsidR="006C0D2D">
        <w:t xml:space="preserve">, – </w:t>
      </w:r>
      <w:r w:rsidR="000020C5">
        <w:t xml:space="preserve">sind für die Kirche </w:t>
      </w:r>
      <w:r w:rsidR="000020C5" w:rsidRPr="000A58AF">
        <w:rPr>
          <w:u w:val="single"/>
        </w:rPr>
        <w:t>die</w:t>
      </w:r>
      <w:r w:rsidR="000020C5">
        <w:t xml:space="preserve"> Zukunft</w:t>
      </w:r>
      <w:r>
        <w:t>.</w:t>
      </w:r>
      <w:r w:rsidR="000020C5">
        <w:t xml:space="preserve"> </w:t>
      </w:r>
      <w:r w:rsidR="00E11BBE">
        <w:tab/>
      </w:r>
      <w:r w:rsidR="00E11BBE">
        <w:tab/>
      </w:r>
      <w:r w:rsidR="00E11BBE">
        <w:tab/>
      </w:r>
      <w:r w:rsidR="00741323">
        <w:tab/>
      </w:r>
      <w:r w:rsidR="00741323">
        <w:tab/>
      </w:r>
      <w:r w:rsidR="00741323">
        <w:tab/>
      </w:r>
      <w:r w:rsidR="00741323">
        <w:tab/>
      </w:r>
      <w:r w:rsidR="00E11BBE">
        <w:t>Amen.</w:t>
      </w:r>
    </w:p>
    <w:sectPr w:rsidR="00E509C0" w:rsidSect="00E956C8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D5F" w:rsidRDefault="00A77D5F">
      <w:r>
        <w:separator/>
      </w:r>
    </w:p>
  </w:endnote>
  <w:endnote w:type="continuationSeparator" w:id="0">
    <w:p w:rsidR="00A77D5F" w:rsidRDefault="00A7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C5" w:rsidRDefault="000020C5" w:rsidP="003E384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20C5" w:rsidRDefault="000020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C5" w:rsidRPr="00E509C0" w:rsidRDefault="000020C5" w:rsidP="003E384B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E509C0">
      <w:rPr>
        <w:rStyle w:val="Seitenzahl"/>
        <w:sz w:val="20"/>
        <w:szCs w:val="20"/>
      </w:rPr>
      <w:fldChar w:fldCharType="begin"/>
    </w:r>
    <w:r w:rsidRPr="00E509C0">
      <w:rPr>
        <w:rStyle w:val="Seitenzahl"/>
        <w:sz w:val="20"/>
        <w:szCs w:val="20"/>
      </w:rPr>
      <w:instrText xml:space="preserve">PAGE  </w:instrText>
    </w:r>
    <w:r w:rsidRPr="00E509C0">
      <w:rPr>
        <w:rStyle w:val="Seitenzahl"/>
        <w:sz w:val="20"/>
        <w:szCs w:val="20"/>
      </w:rPr>
      <w:fldChar w:fldCharType="separate"/>
    </w:r>
    <w:r w:rsidR="00217BB3">
      <w:rPr>
        <w:rStyle w:val="Seitenzahl"/>
        <w:noProof/>
        <w:sz w:val="20"/>
        <w:szCs w:val="20"/>
      </w:rPr>
      <w:t>2</w:t>
    </w:r>
    <w:r w:rsidRPr="00E509C0">
      <w:rPr>
        <w:rStyle w:val="Seitenzahl"/>
        <w:sz w:val="20"/>
        <w:szCs w:val="20"/>
      </w:rPr>
      <w:fldChar w:fldCharType="end"/>
    </w:r>
  </w:p>
  <w:p w:rsidR="000020C5" w:rsidRPr="00E509C0" w:rsidRDefault="000020C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D5F" w:rsidRDefault="00A77D5F">
      <w:r>
        <w:separator/>
      </w:r>
    </w:p>
  </w:footnote>
  <w:footnote w:type="continuationSeparator" w:id="0">
    <w:p w:rsidR="00A77D5F" w:rsidRDefault="00A7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C5" w:rsidRPr="00E509C0" w:rsidRDefault="000020C5">
    <w:pPr>
      <w:pStyle w:val="Kopfzeile"/>
      <w:rPr>
        <w:sz w:val="16"/>
        <w:szCs w:val="16"/>
      </w:rPr>
    </w:pPr>
    <w:r>
      <w:rPr>
        <w:sz w:val="16"/>
        <w:szCs w:val="16"/>
      </w:rPr>
      <w:t xml:space="preserve">4. Adventssonntag – C – </w:t>
    </w:r>
    <w:r w:rsidR="00445976">
      <w:rPr>
        <w:sz w:val="16"/>
        <w:szCs w:val="16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C0"/>
    <w:rsid w:val="000020C5"/>
    <w:rsid w:val="00027F0A"/>
    <w:rsid w:val="00045F7C"/>
    <w:rsid w:val="000A58AF"/>
    <w:rsid w:val="000F2C25"/>
    <w:rsid w:val="001250BB"/>
    <w:rsid w:val="001553F3"/>
    <w:rsid w:val="001D2EB1"/>
    <w:rsid w:val="001F04AA"/>
    <w:rsid w:val="00203B9C"/>
    <w:rsid w:val="00217BB3"/>
    <w:rsid w:val="00280C68"/>
    <w:rsid w:val="00285387"/>
    <w:rsid w:val="002E6354"/>
    <w:rsid w:val="002F1327"/>
    <w:rsid w:val="00304FEF"/>
    <w:rsid w:val="003066A6"/>
    <w:rsid w:val="00313432"/>
    <w:rsid w:val="00344D82"/>
    <w:rsid w:val="003C1871"/>
    <w:rsid w:val="003E384B"/>
    <w:rsid w:val="00423FB9"/>
    <w:rsid w:val="00435DA3"/>
    <w:rsid w:val="00445976"/>
    <w:rsid w:val="00452993"/>
    <w:rsid w:val="00554C62"/>
    <w:rsid w:val="00584E78"/>
    <w:rsid w:val="00597022"/>
    <w:rsid w:val="005A419B"/>
    <w:rsid w:val="005E6BEE"/>
    <w:rsid w:val="00602B29"/>
    <w:rsid w:val="0062586B"/>
    <w:rsid w:val="0064431E"/>
    <w:rsid w:val="00650E02"/>
    <w:rsid w:val="006820EC"/>
    <w:rsid w:val="006C0D2D"/>
    <w:rsid w:val="006F1BEA"/>
    <w:rsid w:val="007254C3"/>
    <w:rsid w:val="00741323"/>
    <w:rsid w:val="00823CB7"/>
    <w:rsid w:val="00843EBD"/>
    <w:rsid w:val="00851ADD"/>
    <w:rsid w:val="00861EA0"/>
    <w:rsid w:val="008729DF"/>
    <w:rsid w:val="00891A48"/>
    <w:rsid w:val="008D0FFD"/>
    <w:rsid w:val="00903954"/>
    <w:rsid w:val="009A4040"/>
    <w:rsid w:val="009B3CE1"/>
    <w:rsid w:val="00A1050C"/>
    <w:rsid w:val="00A20663"/>
    <w:rsid w:val="00A54959"/>
    <w:rsid w:val="00A77D5F"/>
    <w:rsid w:val="00AB39D6"/>
    <w:rsid w:val="00AE4EB9"/>
    <w:rsid w:val="00AE5F0E"/>
    <w:rsid w:val="00B34203"/>
    <w:rsid w:val="00B7624D"/>
    <w:rsid w:val="00B938B1"/>
    <w:rsid w:val="00BE534B"/>
    <w:rsid w:val="00C035D1"/>
    <w:rsid w:val="00C117B8"/>
    <w:rsid w:val="00C32CA2"/>
    <w:rsid w:val="00CD2FF3"/>
    <w:rsid w:val="00D316FD"/>
    <w:rsid w:val="00D91407"/>
    <w:rsid w:val="00D9297A"/>
    <w:rsid w:val="00DC2494"/>
    <w:rsid w:val="00E11BBE"/>
    <w:rsid w:val="00E3289A"/>
    <w:rsid w:val="00E509C0"/>
    <w:rsid w:val="00E57429"/>
    <w:rsid w:val="00E956C8"/>
    <w:rsid w:val="00EA63EF"/>
    <w:rsid w:val="00EB671C"/>
    <w:rsid w:val="00EC26A3"/>
    <w:rsid w:val="00EC70F1"/>
    <w:rsid w:val="00F15E3F"/>
    <w:rsid w:val="00F54676"/>
    <w:rsid w:val="00F77262"/>
    <w:rsid w:val="00F93C41"/>
    <w:rsid w:val="00FA5E41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C3E0E"/>
  <w15:chartTrackingRefBased/>
  <w15:docId w15:val="{3296E3E3-F258-41A2-BC1B-CADCD2F5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509C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Kopfzeile">
    <w:name w:val="header"/>
    <w:basedOn w:val="Standard"/>
    <w:rsid w:val="00E509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09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5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geht es Ihnen</vt:lpstr>
    </vt:vector>
  </TitlesOfParts>
  <Company>Arbeitszimmer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geht es Ihnen</dc:title>
  <dc:subject/>
  <dc:creator>Armin</dc:creator>
  <cp:keywords/>
  <dc:description/>
  <cp:lastModifiedBy>Armin Kögler</cp:lastModifiedBy>
  <cp:revision>14</cp:revision>
  <dcterms:created xsi:type="dcterms:W3CDTF">2021-11-28T13:35:00Z</dcterms:created>
  <dcterms:modified xsi:type="dcterms:W3CDTF">2021-12-18T06:36:00Z</dcterms:modified>
</cp:coreProperties>
</file>